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A9" w:rsidRDefault="00220FA9">
      <w:pPr>
        <w:rPr>
          <w:rFonts w:ascii="Times New Roman" w:hAnsi="Times New Roman" w:cs="Times New Roman"/>
          <w:sz w:val="72"/>
          <w:szCs w:val="72"/>
        </w:rPr>
      </w:pPr>
      <w:r>
        <w:rPr>
          <w:rFonts w:ascii="Verdana" w:hAnsi="Verdana"/>
          <w:noProof/>
          <w:color w:val="0000FF"/>
          <w:sz w:val="12"/>
          <w:szCs w:val="12"/>
        </w:rPr>
        <w:drawing>
          <wp:anchor distT="0" distB="0" distL="114300" distR="114300" simplePos="0" relativeHeight="251658240" behindDoc="1" locked="0" layoutInCell="1" allowOverlap="1" wp14:anchorId="45D8C5F3" wp14:editId="282ED03F">
            <wp:simplePos x="0" y="0"/>
            <wp:positionH relativeFrom="column">
              <wp:posOffset>4276725</wp:posOffset>
            </wp:positionH>
            <wp:positionV relativeFrom="paragraph">
              <wp:posOffset>171450</wp:posOffset>
            </wp:positionV>
            <wp:extent cx="1518285" cy="1879600"/>
            <wp:effectExtent l="0" t="0" r="5715" b="6350"/>
            <wp:wrapTight wrapText="bothSides">
              <wp:wrapPolygon edited="0">
                <wp:start x="0" y="0"/>
                <wp:lineTo x="0" y="21454"/>
                <wp:lineTo x="21410" y="21454"/>
                <wp:lineTo x="21410" y="0"/>
                <wp:lineTo x="0" y="0"/>
              </wp:wrapPolygon>
            </wp:wrapTight>
            <wp:docPr id="2" name="Picture 2" descr="Location of Hong Ko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cation of Hong Ko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72"/>
          <w:szCs w:val="72"/>
        </w:rPr>
        <w:t>Hong Kong</w:t>
      </w:r>
      <w:r>
        <w:rPr>
          <w:rFonts w:ascii="Times New Roman" w:hAnsi="Times New Roman" w:cs="Times New Roman"/>
          <w:sz w:val="72"/>
          <w:szCs w:val="72"/>
        </w:rPr>
        <w:tab/>
      </w:r>
    </w:p>
    <w:p w:rsidR="00833781" w:rsidRPr="008E04BB" w:rsidRDefault="00A00583" w:rsidP="00006CF6">
      <w:pPr>
        <w:pStyle w:val="ListParagraph"/>
        <w:numPr>
          <w:ilvl w:val="0"/>
          <w:numId w:val="1"/>
        </w:numPr>
        <w:spacing w:after="0"/>
        <w:rPr>
          <w:rFonts w:ascii="Times New Roman" w:hAnsi="Times New Roman" w:cs="Times New Roman"/>
          <w:sz w:val="23"/>
          <w:szCs w:val="23"/>
        </w:rPr>
      </w:pPr>
      <w:r w:rsidRPr="008E04BB">
        <w:rPr>
          <w:rFonts w:ascii="Times New Roman" w:eastAsia="Times New Roman" w:hAnsi="Times New Roman" w:cs="Times New Roman"/>
          <w:sz w:val="23"/>
          <w:szCs w:val="23"/>
        </w:rPr>
        <w:t>With a population of 71</w:t>
      </w:r>
      <w:r w:rsidR="00822BA4" w:rsidRPr="008E04BB">
        <w:rPr>
          <w:rFonts w:ascii="Times New Roman" w:eastAsia="Times New Roman" w:hAnsi="Times New Roman" w:cs="Times New Roman"/>
          <w:sz w:val="23"/>
          <w:szCs w:val="23"/>
        </w:rPr>
        <w:t xml:space="preserve"> million </w:t>
      </w:r>
      <w:r w:rsidRPr="008E04BB">
        <w:rPr>
          <w:rFonts w:ascii="Times New Roman" w:eastAsia="Times New Roman" w:hAnsi="Times New Roman" w:cs="Times New Roman"/>
          <w:sz w:val="23"/>
          <w:szCs w:val="23"/>
        </w:rPr>
        <w:t>and GDP of $325.8</w:t>
      </w:r>
      <w:r w:rsidR="00822BA4" w:rsidRPr="008E04BB">
        <w:rPr>
          <w:rFonts w:ascii="Times New Roman" w:eastAsia="Times New Roman" w:hAnsi="Times New Roman" w:cs="Times New Roman"/>
          <w:sz w:val="23"/>
          <w:szCs w:val="23"/>
        </w:rPr>
        <w:t xml:space="preserve"> </w:t>
      </w:r>
      <w:r w:rsidRPr="008E04BB">
        <w:rPr>
          <w:rFonts w:ascii="Times New Roman" w:eastAsia="Times New Roman" w:hAnsi="Times New Roman" w:cs="Times New Roman"/>
          <w:sz w:val="23"/>
          <w:szCs w:val="23"/>
        </w:rPr>
        <w:t>b</w:t>
      </w:r>
      <w:r w:rsidR="00822BA4" w:rsidRPr="008E04BB">
        <w:rPr>
          <w:rFonts w:ascii="Times New Roman" w:eastAsia="Times New Roman" w:hAnsi="Times New Roman" w:cs="Times New Roman"/>
          <w:sz w:val="23"/>
          <w:szCs w:val="23"/>
        </w:rPr>
        <w:t>illion</w:t>
      </w:r>
      <w:r w:rsidRPr="008E04BB">
        <w:rPr>
          <w:rFonts w:ascii="Times New Roman" w:eastAsia="Times New Roman" w:hAnsi="Times New Roman" w:cs="Times New Roman"/>
          <w:sz w:val="23"/>
          <w:szCs w:val="23"/>
        </w:rPr>
        <w:t>, Hong Kong has the 37</w:t>
      </w:r>
      <w:r w:rsidRPr="008E04BB">
        <w:rPr>
          <w:rFonts w:ascii="Times New Roman" w:eastAsia="Times New Roman" w:hAnsi="Times New Roman" w:cs="Times New Roman"/>
          <w:sz w:val="23"/>
          <w:szCs w:val="23"/>
          <w:vertAlign w:val="superscript"/>
        </w:rPr>
        <w:t>th</w:t>
      </w:r>
      <w:r w:rsidRPr="008E04BB">
        <w:rPr>
          <w:rFonts w:ascii="Times New Roman" w:eastAsia="Times New Roman" w:hAnsi="Times New Roman" w:cs="Times New Roman"/>
          <w:sz w:val="23"/>
          <w:szCs w:val="23"/>
        </w:rPr>
        <w:t xml:space="preserve"> largest economy in the world</w:t>
      </w:r>
      <w:r w:rsidR="00833781" w:rsidRPr="008E04BB">
        <w:rPr>
          <w:rFonts w:ascii="Times New Roman" w:eastAsia="Times New Roman" w:hAnsi="Times New Roman" w:cs="Times New Roman"/>
          <w:sz w:val="23"/>
          <w:szCs w:val="23"/>
        </w:rPr>
        <w:t xml:space="preserve">. </w:t>
      </w:r>
      <w:r w:rsidR="00822BA4" w:rsidRPr="008E04BB">
        <w:rPr>
          <w:rFonts w:ascii="Times New Roman" w:eastAsia="Times New Roman" w:hAnsi="Times New Roman" w:cs="Times New Roman"/>
          <w:sz w:val="23"/>
          <w:szCs w:val="23"/>
        </w:rPr>
        <w:t xml:space="preserve"> </w:t>
      </w:r>
      <w:r w:rsidR="00833781" w:rsidRPr="008E04BB">
        <w:rPr>
          <w:rFonts w:ascii="Times New Roman" w:eastAsia="Times New Roman" w:hAnsi="Times New Roman" w:cs="Times New Roman"/>
          <w:sz w:val="23"/>
          <w:szCs w:val="23"/>
        </w:rPr>
        <w:t>The</w:t>
      </w:r>
      <w:r w:rsidR="000F1218" w:rsidRPr="008E04BB">
        <w:rPr>
          <w:rFonts w:ascii="Times New Roman" w:eastAsia="Times New Roman" w:hAnsi="Times New Roman" w:cs="Times New Roman"/>
          <w:sz w:val="23"/>
          <w:szCs w:val="23"/>
        </w:rPr>
        <w:t>ir</w:t>
      </w:r>
      <w:r w:rsidR="00833781" w:rsidRPr="008E04BB">
        <w:rPr>
          <w:rFonts w:ascii="Times New Roman" w:eastAsia="Times New Roman" w:hAnsi="Times New Roman" w:cs="Times New Roman"/>
          <w:sz w:val="23"/>
          <w:szCs w:val="23"/>
        </w:rPr>
        <w:t xml:space="preserve"> per capita </w:t>
      </w:r>
      <w:r w:rsidR="007D32ED" w:rsidRPr="008E04BB">
        <w:rPr>
          <w:rFonts w:ascii="Times New Roman" w:eastAsia="Times New Roman" w:hAnsi="Times New Roman" w:cs="Times New Roman"/>
          <w:sz w:val="23"/>
          <w:szCs w:val="23"/>
        </w:rPr>
        <w:t>GDP</w:t>
      </w:r>
      <w:r w:rsidR="00833781" w:rsidRPr="008E04BB">
        <w:rPr>
          <w:rFonts w:ascii="Times New Roman" w:eastAsia="Times New Roman" w:hAnsi="Times New Roman" w:cs="Times New Roman"/>
          <w:sz w:val="23"/>
          <w:szCs w:val="23"/>
        </w:rPr>
        <w:t xml:space="preserve"> of $4</w:t>
      </w:r>
      <w:r w:rsidR="007D32ED" w:rsidRPr="008E04BB">
        <w:rPr>
          <w:rFonts w:ascii="Times New Roman" w:eastAsia="Times New Roman" w:hAnsi="Times New Roman" w:cs="Times New Roman"/>
          <w:sz w:val="23"/>
          <w:szCs w:val="23"/>
        </w:rPr>
        <w:t>9</w:t>
      </w:r>
      <w:r w:rsidR="00833781" w:rsidRPr="008E04BB">
        <w:rPr>
          <w:rFonts w:ascii="Times New Roman" w:eastAsia="Times New Roman" w:hAnsi="Times New Roman" w:cs="Times New Roman"/>
          <w:sz w:val="23"/>
          <w:szCs w:val="23"/>
        </w:rPr>
        <w:t>,</w:t>
      </w:r>
      <w:r w:rsidR="007D32ED" w:rsidRPr="008E04BB">
        <w:rPr>
          <w:rFonts w:ascii="Times New Roman" w:eastAsia="Times New Roman" w:hAnsi="Times New Roman" w:cs="Times New Roman"/>
          <w:sz w:val="23"/>
          <w:szCs w:val="23"/>
        </w:rPr>
        <w:t>137</w:t>
      </w:r>
      <w:r w:rsidR="00833781" w:rsidRPr="008E04BB">
        <w:rPr>
          <w:rFonts w:ascii="Times New Roman" w:eastAsia="Times New Roman" w:hAnsi="Times New Roman" w:cs="Times New Roman"/>
          <w:sz w:val="23"/>
          <w:szCs w:val="23"/>
        </w:rPr>
        <w:t xml:space="preserve"> </w:t>
      </w:r>
      <w:r w:rsidR="007D32ED" w:rsidRPr="008E04BB">
        <w:rPr>
          <w:rFonts w:ascii="Times New Roman" w:eastAsia="Times New Roman" w:hAnsi="Times New Roman" w:cs="Times New Roman"/>
          <w:sz w:val="23"/>
          <w:szCs w:val="23"/>
        </w:rPr>
        <w:t>was</w:t>
      </w:r>
      <w:r w:rsidR="00833781" w:rsidRPr="008E04BB">
        <w:rPr>
          <w:rFonts w:ascii="Times New Roman" w:eastAsia="Times New Roman" w:hAnsi="Times New Roman" w:cs="Times New Roman"/>
          <w:sz w:val="23"/>
          <w:szCs w:val="23"/>
        </w:rPr>
        <w:t xml:space="preserve"> the </w:t>
      </w:r>
      <w:r w:rsidR="007D32ED" w:rsidRPr="008E04BB">
        <w:rPr>
          <w:rFonts w:ascii="Times New Roman" w:eastAsia="Times New Roman" w:hAnsi="Times New Roman" w:cs="Times New Roman"/>
          <w:sz w:val="23"/>
          <w:szCs w:val="23"/>
        </w:rPr>
        <w:t>6</w:t>
      </w:r>
      <w:r w:rsidR="007D32ED" w:rsidRPr="008E04BB">
        <w:rPr>
          <w:rFonts w:ascii="Times New Roman" w:eastAsia="Times New Roman" w:hAnsi="Times New Roman" w:cs="Times New Roman"/>
          <w:sz w:val="23"/>
          <w:szCs w:val="23"/>
          <w:vertAlign w:val="superscript"/>
        </w:rPr>
        <w:t>th</w:t>
      </w:r>
      <w:r w:rsidR="007D32ED" w:rsidRPr="008E04BB">
        <w:rPr>
          <w:rFonts w:ascii="Times New Roman" w:eastAsia="Times New Roman" w:hAnsi="Times New Roman" w:cs="Times New Roman"/>
          <w:sz w:val="23"/>
          <w:szCs w:val="23"/>
        </w:rPr>
        <w:t xml:space="preserve"> </w:t>
      </w:r>
      <w:r w:rsidR="00833781" w:rsidRPr="008E04BB">
        <w:rPr>
          <w:rFonts w:ascii="Times New Roman" w:eastAsia="Times New Roman" w:hAnsi="Times New Roman" w:cs="Times New Roman"/>
          <w:sz w:val="23"/>
          <w:szCs w:val="23"/>
        </w:rPr>
        <w:t>highest in the world</w:t>
      </w:r>
      <w:r w:rsidR="007D32ED" w:rsidRPr="008E04BB">
        <w:rPr>
          <w:rFonts w:ascii="Times New Roman" w:eastAsia="Times New Roman" w:hAnsi="Times New Roman" w:cs="Times New Roman"/>
          <w:sz w:val="23"/>
          <w:szCs w:val="23"/>
        </w:rPr>
        <w:t xml:space="preserve"> in 2011</w:t>
      </w:r>
      <w:r w:rsidR="00833781" w:rsidRPr="008E04BB">
        <w:rPr>
          <w:rFonts w:ascii="Times New Roman" w:eastAsia="Times New Roman" w:hAnsi="Times New Roman" w:cs="Times New Roman"/>
          <w:sz w:val="23"/>
          <w:szCs w:val="23"/>
        </w:rPr>
        <w:t>, j</w:t>
      </w:r>
      <w:r w:rsidR="007D32ED" w:rsidRPr="008E04BB">
        <w:rPr>
          <w:rFonts w:ascii="Times New Roman" w:eastAsia="Times New Roman" w:hAnsi="Times New Roman" w:cs="Times New Roman"/>
          <w:sz w:val="23"/>
          <w:szCs w:val="23"/>
        </w:rPr>
        <w:t>ust ahead of the United States, according to the International Monetary Fund.</w:t>
      </w:r>
      <w:r w:rsidR="00833781" w:rsidRPr="008E04BB">
        <w:rPr>
          <w:rFonts w:ascii="Times New Roman" w:eastAsia="Times New Roman" w:hAnsi="Times New Roman" w:cs="Times New Roman"/>
          <w:sz w:val="23"/>
          <w:szCs w:val="23"/>
        </w:rPr>
        <w:t xml:space="preserve"> </w:t>
      </w:r>
    </w:p>
    <w:p w:rsidR="00220FA9" w:rsidRPr="008E04BB" w:rsidRDefault="00B91263" w:rsidP="00006CF6">
      <w:pPr>
        <w:pStyle w:val="ListParagraph"/>
        <w:numPr>
          <w:ilvl w:val="0"/>
          <w:numId w:val="1"/>
        </w:numPr>
        <w:spacing w:after="0"/>
        <w:rPr>
          <w:rFonts w:ascii="Times New Roman" w:hAnsi="Times New Roman" w:cs="Times New Roman"/>
          <w:sz w:val="23"/>
          <w:szCs w:val="23"/>
        </w:rPr>
      </w:pPr>
      <w:r w:rsidRPr="008E04BB">
        <w:rPr>
          <w:rFonts w:ascii="Times New Roman" w:eastAsia="Times New Roman" w:hAnsi="Times New Roman" w:cs="Times New Roman"/>
          <w:sz w:val="23"/>
          <w:szCs w:val="23"/>
        </w:rPr>
        <w:t>Hong Kong's open economy left it exposed to the global economic slowdown that began in 2008</w:t>
      </w:r>
      <w:r w:rsidRPr="008E04BB">
        <w:rPr>
          <w:rFonts w:ascii="Times New Roman" w:eastAsia="Times New Roman" w:hAnsi="Times New Roman" w:cs="Times New Roman"/>
          <w:sz w:val="23"/>
          <w:szCs w:val="23"/>
        </w:rPr>
        <w:t xml:space="preserve">.  Their </w:t>
      </w:r>
      <w:r w:rsidR="00886182" w:rsidRPr="008E04BB">
        <w:rPr>
          <w:rFonts w:ascii="Times New Roman" w:eastAsia="Times New Roman" w:hAnsi="Times New Roman" w:cs="Times New Roman"/>
          <w:sz w:val="23"/>
          <w:szCs w:val="23"/>
        </w:rPr>
        <w:t>t</w:t>
      </w:r>
      <w:r w:rsidR="00C443AC" w:rsidRPr="008E04BB">
        <w:rPr>
          <w:rFonts w:ascii="Times New Roman" w:eastAsia="Times New Roman" w:hAnsi="Times New Roman" w:cs="Times New Roman"/>
          <w:sz w:val="23"/>
          <w:szCs w:val="23"/>
        </w:rPr>
        <w:t>raditionally high average</w:t>
      </w:r>
      <w:r w:rsidRPr="008E04BB">
        <w:rPr>
          <w:rFonts w:ascii="Times New Roman" w:eastAsia="Times New Roman" w:hAnsi="Times New Roman" w:cs="Times New Roman"/>
          <w:sz w:val="23"/>
          <w:szCs w:val="23"/>
        </w:rPr>
        <w:t xml:space="preserve"> annual growth rate of 7%</w:t>
      </w:r>
      <w:r w:rsidR="00886182" w:rsidRPr="008E04BB">
        <w:rPr>
          <w:rFonts w:ascii="Times New Roman" w:eastAsia="Times New Roman" w:hAnsi="Times New Roman" w:cs="Times New Roman"/>
          <w:sz w:val="23"/>
          <w:szCs w:val="23"/>
        </w:rPr>
        <w:t>,</w:t>
      </w:r>
      <w:r w:rsidR="00A00583" w:rsidRPr="008E04BB">
        <w:rPr>
          <w:rFonts w:ascii="Times New Roman" w:eastAsia="Times New Roman" w:hAnsi="Times New Roman" w:cs="Times New Roman"/>
          <w:sz w:val="23"/>
          <w:szCs w:val="23"/>
        </w:rPr>
        <w:t xml:space="preserve"> </w:t>
      </w:r>
      <w:r w:rsidRPr="008E04BB">
        <w:rPr>
          <w:rFonts w:ascii="Times New Roman" w:eastAsia="Times New Roman" w:hAnsi="Times New Roman" w:cs="Times New Roman"/>
          <w:sz w:val="23"/>
          <w:szCs w:val="23"/>
        </w:rPr>
        <w:t>slowed to 5% in 2011</w:t>
      </w:r>
      <w:r w:rsidRPr="008E04BB">
        <w:rPr>
          <w:rFonts w:ascii="Times New Roman" w:eastAsia="Times New Roman" w:hAnsi="Times New Roman" w:cs="Times New Roman"/>
          <w:sz w:val="23"/>
          <w:szCs w:val="23"/>
        </w:rPr>
        <w:t xml:space="preserve">.  </w:t>
      </w:r>
      <w:r w:rsidR="00220FA9" w:rsidRPr="008E04BB">
        <w:rPr>
          <w:rFonts w:ascii="Times New Roman" w:eastAsia="Times New Roman" w:hAnsi="Times New Roman" w:cs="Times New Roman"/>
          <w:sz w:val="23"/>
          <w:szCs w:val="23"/>
        </w:rPr>
        <w:t>Although increasing integration with China, through trade, tourism, and financial links, helped it make an initial recovery more quickly than many observers anticipated, it again faces a possible slowdown as exports to the Euro zone and US slump</w:t>
      </w:r>
      <w:r w:rsidR="00220FA9" w:rsidRPr="008E04BB">
        <w:rPr>
          <w:rFonts w:ascii="Times New Roman" w:eastAsia="Times New Roman" w:hAnsi="Times New Roman" w:cs="Arial"/>
          <w:sz w:val="23"/>
          <w:szCs w:val="23"/>
        </w:rPr>
        <w:t>.</w:t>
      </w:r>
    </w:p>
    <w:p w:rsidR="00833781" w:rsidRPr="008E04BB" w:rsidRDefault="008E04BB" w:rsidP="00833781">
      <w:pPr>
        <w:pStyle w:val="ListParagraph"/>
        <w:numPr>
          <w:ilvl w:val="0"/>
          <w:numId w:val="1"/>
        </w:numPr>
        <w:spacing w:after="0"/>
        <w:rPr>
          <w:rFonts w:ascii="Times New Roman" w:hAnsi="Times New Roman" w:cs="Times New Roman"/>
          <w:sz w:val="23"/>
          <w:szCs w:val="23"/>
        </w:rPr>
      </w:pPr>
      <w:r w:rsidRPr="008E04BB">
        <w:rPr>
          <w:rFonts w:ascii="Times New Roman" w:hAnsi="Times New Roman" w:cs="Times New Roman"/>
          <w:sz w:val="23"/>
          <w:szCs w:val="23"/>
        </w:rPr>
        <w:t xml:space="preserve">Due </w:t>
      </w:r>
      <w:r w:rsidRPr="008E04BB">
        <w:rPr>
          <w:rFonts w:ascii="Times New Roman" w:hAnsi="Times New Roman" w:cs="Times New Roman"/>
          <w:sz w:val="23"/>
          <w:szCs w:val="23"/>
        </w:rPr>
        <w:t>in part</w:t>
      </w:r>
      <w:r w:rsidRPr="008E04BB">
        <w:rPr>
          <w:rFonts w:ascii="Times New Roman" w:hAnsi="Times New Roman" w:cs="Times New Roman"/>
          <w:sz w:val="23"/>
          <w:szCs w:val="23"/>
        </w:rPr>
        <w:t xml:space="preserve"> to its zero tariff rate and minimal trade barriers, </w:t>
      </w:r>
      <w:r w:rsidR="00833781" w:rsidRPr="008E04BB">
        <w:rPr>
          <w:rFonts w:ascii="Times New Roman" w:eastAsia="Times New Roman" w:hAnsi="Times New Roman" w:cs="Times New Roman"/>
          <w:sz w:val="23"/>
          <w:szCs w:val="23"/>
        </w:rPr>
        <w:t>Hong Kong’s free market economy earned a score of 89.9</w:t>
      </w:r>
      <w:r w:rsidRPr="008E04BB">
        <w:rPr>
          <w:rFonts w:ascii="Times New Roman" w:eastAsia="Times New Roman" w:hAnsi="Times New Roman" w:cs="Times New Roman"/>
          <w:sz w:val="23"/>
          <w:szCs w:val="23"/>
        </w:rPr>
        <w:t>/100</w:t>
      </w:r>
      <w:r w:rsidR="00833781" w:rsidRPr="008E04BB">
        <w:rPr>
          <w:rFonts w:ascii="Times New Roman" w:eastAsia="Times New Roman" w:hAnsi="Times New Roman" w:cs="Times New Roman"/>
          <w:sz w:val="23"/>
          <w:szCs w:val="23"/>
        </w:rPr>
        <w:t xml:space="preserve"> on the Heritage Foundation Freedom Index</w:t>
      </w:r>
      <w:r w:rsidRPr="008E04BB">
        <w:rPr>
          <w:rFonts w:ascii="Times New Roman" w:eastAsia="Times New Roman" w:hAnsi="Times New Roman" w:cs="Times New Roman"/>
          <w:sz w:val="23"/>
          <w:szCs w:val="23"/>
        </w:rPr>
        <w:t xml:space="preserve">.  </w:t>
      </w:r>
      <w:r w:rsidRPr="008E04BB">
        <w:rPr>
          <w:rFonts w:ascii="Times New Roman" w:hAnsi="Times New Roman" w:cs="Times New Roman"/>
          <w:sz w:val="23"/>
          <w:szCs w:val="23"/>
        </w:rPr>
        <w:t xml:space="preserve">They are </w:t>
      </w:r>
      <w:r w:rsidRPr="008E04BB">
        <w:rPr>
          <w:rFonts w:ascii="Times New Roman" w:hAnsi="Times New Roman" w:cs="Times New Roman"/>
          <w:sz w:val="23"/>
          <w:szCs w:val="23"/>
        </w:rPr>
        <w:t>ranked No. 1overall in economic freedom by the Fraser Institute</w:t>
      </w:r>
      <w:r w:rsidRPr="008E04BB">
        <w:rPr>
          <w:rFonts w:ascii="Times New Roman" w:hAnsi="Times New Roman" w:cs="Times New Roman"/>
          <w:sz w:val="23"/>
          <w:szCs w:val="23"/>
        </w:rPr>
        <w:t xml:space="preserve"> and </w:t>
      </w:r>
      <w:r w:rsidRPr="008E04BB">
        <w:rPr>
          <w:rFonts w:ascii="Times New Roman" w:hAnsi="Times New Roman" w:cs="Times New Roman"/>
          <w:sz w:val="23"/>
          <w:szCs w:val="23"/>
        </w:rPr>
        <w:t>No. 2 by the World Bank</w:t>
      </w:r>
      <w:r w:rsidRPr="008E04BB">
        <w:rPr>
          <w:rFonts w:ascii="Times New Roman" w:hAnsi="Times New Roman" w:cs="Times New Roman"/>
          <w:sz w:val="23"/>
          <w:szCs w:val="23"/>
        </w:rPr>
        <w:t>.</w:t>
      </w:r>
    </w:p>
    <w:p w:rsidR="003B71B6" w:rsidRPr="008E04BB" w:rsidRDefault="003B71B6" w:rsidP="00006CF6">
      <w:pPr>
        <w:pStyle w:val="ListParagraph"/>
        <w:numPr>
          <w:ilvl w:val="0"/>
          <w:numId w:val="1"/>
        </w:numPr>
        <w:spacing w:after="0"/>
        <w:textAlignment w:val="center"/>
        <w:rPr>
          <w:rFonts w:ascii="Times New Roman" w:eastAsia="Times New Roman" w:hAnsi="Times New Roman" w:cs="Times New Roman"/>
          <w:sz w:val="23"/>
          <w:szCs w:val="23"/>
        </w:rPr>
      </w:pPr>
      <w:r w:rsidRPr="008E04BB">
        <w:rPr>
          <w:rFonts w:ascii="Times New Roman" w:eastAsia="Times New Roman" w:hAnsi="Times New Roman" w:cs="Times New Roman"/>
          <w:sz w:val="23"/>
          <w:szCs w:val="23"/>
        </w:rPr>
        <w:t>Government spending equals 17.3% of GDP and the budget has recorded large surpluses, which have been returned to taxpayers through cash payments and tax rebates, resulting in a fiscal freedom score of 93.1 out of 100 and a government spending score of 91, and overall rankings of 17</w:t>
      </w:r>
      <w:r w:rsidRPr="008E04BB">
        <w:rPr>
          <w:rFonts w:ascii="Times New Roman" w:eastAsia="Times New Roman" w:hAnsi="Times New Roman" w:cs="Times New Roman"/>
          <w:sz w:val="23"/>
          <w:szCs w:val="23"/>
          <w:vertAlign w:val="superscript"/>
        </w:rPr>
        <w:t>th</w:t>
      </w:r>
      <w:r w:rsidRPr="008E04BB">
        <w:rPr>
          <w:rFonts w:ascii="Times New Roman" w:eastAsia="Times New Roman" w:hAnsi="Times New Roman" w:cs="Times New Roman"/>
          <w:sz w:val="23"/>
          <w:szCs w:val="23"/>
        </w:rPr>
        <w:t xml:space="preserve"> and 14</w:t>
      </w:r>
      <w:r w:rsidRPr="008E04BB">
        <w:rPr>
          <w:rFonts w:ascii="Times New Roman" w:eastAsia="Times New Roman" w:hAnsi="Times New Roman" w:cs="Times New Roman"/>
          <w:sz w:val="23"/>
          <w:szCs w:val="23"/>
          <w:vertAlign w:val="superscript"/>
        </w:rPr>
        <w:t>th</w:t>
      </w:r>
      <w:r w:rsidRPr="008E04BB">
        <w:rPr>
          <w:rFonts w:ascii="Times New Roman" w:eastAsia="Times New Roman" w:hAnsi="Times New Roman" w:cs="Times New Roman"/>
          <w:sz w:val="23"/>
          <w:szCs w:val="23"/>
        </w:rPr>
        <w:t xml:space="preserve"> </w:t>
      </w:r>
      <w:r w:rsidR="00B91263" w:rsidRPr="008E04BB">
        <w:rPr>
          <w:rFonts w:ascii="Times New Roman" w:eastAsia="Times New Roman" w:hAnsi="Times New Roman" w:cs="Times New Roman"/>
          <w:sz w:val="23"/>
          <w:szCs w:val="23"/>
        </w:rPr>
        <w:t>in the world, according to the H</w:t>
      </w:r>
      <w:r w:rsidRPr="008E04BB">
        <w:rPr>
          <w:rFonts w:ascii="Times New Roman" w:eastAsia="Times New Roman" w:hAnsi="Times New Roman" w:cs="Times New Roman"/>
          <w:sz w:val="23"/>
          <w:szCs w:val="23"/>
        </w:rPr>
        <w:t xml:space="preserve">eritage Foundation.   </w:t>
      </w:r>
    </w:p>
    <w:p w:rsidR="00A00583" w:rsidRPr="008E04BB" w:rsidRDefault="00172DD1" w:rsidP="00006CF6">
      <w:pPr>
        <w:pStyle w:val="ListParagraph"/>
        <w:numPr>
          <w:ilvl w:val="0"/>
          <w:numId w:val="1"/>
        </w:numPr>
        <w:spacing w:after="0"/>
        <w:textAlignment w:val="center"/>
        <w:rPr>
          <w:rFonts w:ascii="Times New Roman" w:eastAsia="Times New Roman" w:hAnsi="Times New Roman" w:cs="Times New Roman"/>
          <w:sz w:val="23"/>
          <w:szCs w:val="23"/>
        </w:rPr>
      </w:pPr>
      <w:r w:rsidRPr="008E04BB">
        <w:rPr>
          <w:rFonts w:ascii="Times New Roman" w:eastAsia="Times New Roman" w:hAnsi="Times New Roman" w:cs="Times New Roman"/>
          <w:sz w:val="23"/>
          <w:szCs w:val="23"/>
        </w:rPr>
        <w:t>Credit expansion and tight housing supply conditions caused Hong Kong property prices to rise rapidly in 2010 and inflation to rise 5.3% in 2011.</w:t>
      </w:r>
      <w:r w:rsidR="00B91263" w:rsidRPr="008E04BB">
        <w:rPr>
          <w:rFonts w:ascii="Times New Roman" w:eastAsia="Times New Roman" w:hAnsi="Times New Roman" w:cs="Times New Roman"/>
          <w:sz w:val="23"/>
          <w:szCs w:val="23"/>
        </w:rPr>
        <w:t xml:space="preserve">  </w:t>
      </w:r>
      <w:r w:rsidRPr="008E04BB">
        <w:rPr>
          <w:rFonts w:ascii="Times New Roman" w:eastAsia="Times New Roman" w:hAnsi="Times New Roman" w:cs="Times New Roman"/>
          <w:sz w:val="23"/>
          <w:szCs w:val="23"/>
        </w:rPr>
        <w:t xml:space="preserve">Lower and middle income segments of the population are increasingly unable to afford adequate housing. </w:t>
      </w:r>
    </w:p>
    <w:p w:rsidR="00172DD1" w:rsidRPr="008E04BB" w:rsidRDefault="00172DD1" w:rsidP="00006CF6">
      <w:pPr>
        <w:pStyle w:val="ListParagraph"/>
        <w:numPr>
          <w:ilvl w:val="0"/>
          <w:numId w:val="1"/>
        </w:numPr>
        <w:spacing w:after="0"/>
        <w:textAlignment w:val="center"/>
        <w:rPr>
          <w:rFonts w:ascii="Times New Roman" w:eastAsia="Times New Roman" w:hAnsi="Times New Roman" w:cs="Times New Roman"/>
          <w:sz w:val="23"/>
          <w:szCs w:val="23"/>
        </w:rPr>
      </w:pPr>
      <w:r w:rsidRPr="008E04BB">
        <w:rPr>
          <w:rFonts w:ascii="Times New Roman" w:eastAsia="Times New Roman" w:hAnsi="Times New Roman" w:cs="Times New Roman"/>
          <w:sz w:val="23"/>
          <w:szCs w:val="23"/>
        </w:rPr>
        <w:t>Hong Kong continues to link its currency closely to the US dollar, maintaining an arrangement established in 1983.</w:t>
      </w:r>
    </w:p>
    <w:p w:rsidR="00172DD1" w:rsidRPr="008E04BB" w:rsidRDefault="00C443AC" w:rsidP="00006CF6">
      <w:pPr>
        <w:pStyle w:val="ListParagraph"/>
        <w:numPr>
          <w:ilvl w:val="0"/>
          <w:numId w:val="1"/>
        </w:numPr>
        <w:spacing w:after="0"/>
        <w:rPr>
          <w:rFonts w:ascii="Times New Roman" w:hAnsi="Times New Roman" w:cs="Times New Roman"/>
          <w:sz w:val="23"/>
          <w:szCs w:val="23"/>
        </w:rPr>
      </w:pPr>
      <w:r w:rsidRPr="008E04BB">
        <w:rPr>
          <w:rFonts w:ascii="Times New Roman" w:hAnsi="Times New Roman" w:cs="Times New Roman"/>
          <w:sz w:val="23"/>
          <w:szCs w:val="23"/>
        </w:rPr>
        <w:t>A t</w:t>
      </w:r>
      <w:r w:rsidR="00172DD1" w:rsidRPr="008E04BB">
        <w:rPr>
          <w:rFonts w:ascii="Times New Roman" w:hAnsi="Times New Roman" w:cs="Times New Roman"/>
          <w:sz w:val="23"/>
          <w:szCs w:val="23"/>
        </w:rPr>
        <w:t>ransparent investment framework encourages foreign investment</w:t>
      </w:r>
      <w:r w:rsidRPr="008E04BB">
        <w:rPr>
          <w:rFonts w:ascii="Times New Roman" w:hAnsi="Times New Roman" w:cs="Times New Roman"/>
          <w:sz w:val="23"/>
          <w:szCs w:val="23"/>
        </w:rPr>
        <w:t xml:space="preserve">, although the government controls all of the land. Launching a business takes only three days, earning Hong Kong </w:t>
      </w:r>
      <w:r w:rsidR="008E04BB" w:rsidRPr="008E04BB">
        <w:rPr>
          <w:rFonts w:ascii="Times New Roman" w:hAnsi="Times New Roman" w:cs="Times New Roman"/>
          <w:sz w:val="23"/>
          <w:szCs w:val="23"/>
        </w:rPr>
        <w:t>the</w:t>
      </w:r>
      <w:r w:rsidR="008E04BB" w:rsidRPr="008E04BB">
        <w:rPr>
          <w:rFonts w:ascii="Times New Roman" w:hAnsi="Times New Roman" w:cs="Times New Roman"/>
          <w:sz w:val="23"/>
          <w:szCs w:val="23"/>
        </w:rPr>
        <w:t xml:space="preserve"> No. 2 </w:t>
      </w:r>
      <w:r w:rsidR="008E04BB" w:rsidRPr="008E04BB">
        <w:rPr>
          <w:rFonts w:ascii="Times New Roman" w:hAnsi="Times New Roman" w:cs="Times New Roman"/>
          <w:sz w:val="23"/>
          <w:szCs w:val="23"/>
        </w:rPr>
        <w:t xml:space="preserve">rank </w:t>
      </w:r>
      <w:r w:rsidR="008E04BB" w:rsidRPr="008E04BB">
        <w:rPr>
          <w:rFonts w:ascii="Times New Roman" w:hAnsi="Times New Roman" w:cs="Times New Roman"/>
          <w:sz w:val="23"/>
          <w:szCs w:val="23"/>
        </w:rPr>
        <w:t>in the world on the World Bank Ease of Doing Business Index, second only to Singapore.</w:t>
      </w:r>
    </w:p>
    <w:p w:rsidR="008E04BB" w:rsidRDefault="00C443AC" w:rsidP="00006CF6">
      <w:pPr>
        <w:pStyle w:val="ListParagraph"/>
        <w:numPr>
          <w:ilvl w:val="0"/>
          <w:numId w:val="1"/>
        </w:numPr>
        <w:spacing w:after="0"/>
        <w:rPr>
          <w:rFonts w:ascii="Times New Roman" w:hAnsi="Times New Roman" w:cs="Times New Roman"/>
          <w:sz w:val="23"/>
          <w:szCs w:val="23"/>
        </w:rPr>
      </w:pPr>
      <w:r w:rsidRPr="008E04BB">
        <w:rPr>
          <w:rFonts w:ascii="Times New Roman" w:hAnsi="Times New Roman" w:cs="Times New Roman"/>
          <w:sz w:val="23"/>
          <w:szCs w:val="23"/>
        </w:rPr>
        <w:t xml:space="preserve">The </w:t>
      </w:r>
      <w:r w:rsidR="00172DD1" w:rsidRPr="008E04BB">
        <w:rPr>
          <w:rFonts w:ascii="Times New Roman" w:hAnsi="Times New Roman" w:cs="Times New Roman"/>
          <w:sz w:val="23"/>
          <w:szCs w:val="23"/>
        </w:rPr>
        <w:t>Impact of</w:t>
      </w:r>
      <w:r w:rsidR="002A517B" w:rsidRPr="008E04BB">
        <w:rPr>
          <w:rFonts w:ascii="Times New Roman" w:hAnsi="Times New Roman" w:cs="Times New Roman"/>
          <w:sz w:val="23"/>
          <w:szCs w:val="23"/>
        </w:rPr>
        <w:t xml:space="preserve"> a</w:t>
      </w:r>
      <w:r w:rsidR="00172DD1" w:rsidRPr="008E04BB">
        <w:rPr>
          <w:rFonts w:ascii="Times New Roman" w:hAnsi="Times New Roman" w:cs="Times New Roman"/>
          <w:sz w:val="23"/>
          <w:szCs w:val="23"/>
        </w:rPr>
        <w:t xml:space="preserve"> statutory minimum wage </w:t>
      </w:r>
      <w:r w:rsidR="002A517B" w:rsidRPr="008E04BB">
        <w:rPr>
          <w:rFonts w:ascii="Times New Roman" w:hAnsi="Times New Roman" w:cs="Times New Roman"/>
          <w:sz w:val="23"/>
          <w:szCs w:val="23"/>
        </w:rPr>
        <w:t xml:space="preserve">has been </w:t>
      </w:r>
      <w:r w:rsidR="00172DD1" w:rsidRPr="008E04BB">
        <w:rPr>
          <w:rFonts w:ascii="Times New Roman" w:hAnsi="Times New Roman" w:cs="Times New Roman"/>
          <w:sz w:val="23"/>
          <w:szCs w:val="23"/>
        </w:rPr>
        <w:t xml:space="preserve">absorbed by </w:t>
      </w:r>
      <w:r w:rsidR="002A517B" w:rsidRPr="008E04BB">
        <w:rPr>
          <w:rFonts w:ascii="Times New Roman" w:hAnsi="Times New Roman" w:cs="Times New Roman"/>
          <w:sz w:val="23"/>
          <w:szCs w:val="23"/>
        </w:rPr>
        <w:t xml:space="preserve">the </w:t>
      </w:r>
      <w:r w:rsidR="00172DD1" w:rsidRPr="008E04BB">
        <w:rPr>
          <w:rFonts w:ascii="Times New Roman" w:hAnsi="Times New Roman" w:cs="Times New Roman"/>
          <w:sz w:val="23"/>
          <w:szCs w:val="23"/>
        </w:rPr>
        <w:t>high productivity o</w:t>
      </w:r>
      <w:r w:rsidR="002A517B" w:rsidRPr="008E04BB">
        <w:rPr>
          <w:rFonts w:ascii="Times New Roman" w:hAnsi="Times New Roman" w:cs="Times New Roman"/>
          <w:sz w:val="23"/>
          <w:szCs w:val="23"/>
        </w:rPr>
        <w:t>f</w:t>
      </w:r>
      <w:r w:rsidR="00172DD1" w:rsidRPr="008E04BB">
        <w:rPr>
          <w:rFonts w:ascii="Times New Roman" w:hAnsi="Times New Roman" w:cs="Times New Roman"/>
          <w:sz w:val="23"/>
          <w:szCs w:val="23"/>
        </w:rPr>
        <w:t xml:space="preserve"> workers</w:t>
      </w:r>
      <w:r w:rsidRPr="008E04BB">
        <w:rPr>
          <w:rFonts w:ascii="Times New Roman" w:hAnsi="Times New Roman" w:cs="Times New Roman"/>
          <w:sz w:val="23"/>
          <w:szCs w:val="23"/>
        </w:rPr>
        <w:t xml:space="preserve">, causing a reduction in the </w:t>
      </w:r>
      <w:r w:rsidR="008E04BB">
        <w:rPr>
          <w:rFonts w:ascii="Times New Roman" w:hAnsi="Times New Roman" w:cs="Times New Roman"/>
          <w:sz w:val="23"/>
          <w:szCs w:val="23"/>
        </w:rPr>
        <w:t xml:space="preserve">Heritage’s </w:t>
      </w:r>
      <w:r w:rsidRPr="008E04BB">
        <w:rPr>
          <w:rFonts w:ascii="Times New Roman" w:hAnsi="Times New Roman" w:cs="Times New Roman"/>
          <w:sz w:val="23"/>
          <w:szCs w:val="23"/>
        </w:rPr>
        <w:t>labor freedom index to 86.5</w:t>
      </w:r>
      <w:r w:rsidR="008E04BB">
        <w:rPr>
          <w:rFonts w:ascii="Times New Roman" w:hAnsi="Times New Roman" w:cs="Times New Roman"/>
          <w:sz w:val="23"/>
          <w:szCs w:val="23"/>
        </w:rPr>
        <w:t>.</w:t>
      </w:r>
    </w:p>
    <w:p w:rsidR="00172DD1" w:rsidRPr="008E04BB" w:rsidRDefault="00C443AC" w:rsidP="00006CF6">
      <w:pPr>
        <w:pStyle w:val="ListParagraph"/>
        <w:numPr>
          <w:ilvl w:val="0"/>
          <w:numId w:val="1"/>
        </w:numPr>
        <w:spacing w:after="0"/>
        <w:rPr>
          <w:rFonts w:ascii="Times New Roman" w:hAnsi="Times New Roman" w:cs="Times New Roman"/>
          <w:sz w:val="23"/>
          <w:szCs w:val="23"/>
        </w:rPr>
      </w:pPr>
      <w:bookmarkStart w:id="0" w:name="_GoBack"/>
      <w:bookmarkEnd w:id="0"/>
      <w:r w:rsidRPr="008E04BB">
        <w:rPr>
          <w:rFonts w:ascii="Times New Roman" w:hAnsi="Times New Roman" w:cs="Times New Roman"/>
          <w:sz w:val="23"/>
          <w:szCs w:val="23"/>
        </w:rPr>
        <w:t xml:space="preserve">The </w:t>
      </w:r>
      <w:r w:rsidR="00172DD1" w:rsidRPr="008E04BB">
        <w:rPr>
          <w:rFonts w:ascii="Times New Roman" w:hAnsi="Times New Roman" w:cs="Times New Roman"/>
          <w:sz w:val="23"/>
          <w:szCs w:val="23"/>
        </w:rPr>
        <w:t xml:space="preserve">judiciary </w:t>
      </w:r>
      <w:r w:rsidRPr="008E04BB">
        <w:rPr>
          <w:rFonts w:ascii="Times New Roman" w:hAnsi="Times New Roman" w:cs="Times New Roman"/>
          <w:sz w:val="23"/>
          <w:szCs w:val="23"/>
        </w:rPr>
        <w:t xml:space="preserve">is </w:t>
      </w:r>
      <w:r w:rsidR="00172DD1" w:rsidRPr="008E04BB">
        <w:rPr>
          <w:rFonts w:ascii="Times New Roman" w:hAnsi="Times New Roman" w:cs="Times New Roman"/>
          <w:sz w:val="23"/>
          <w:szCs w:val="23"/>
        </w:rPr>
        <w:t>independent of legislative and executive branches</w:t>
      </w:r>
      <w:r w:rsidR="00500F56" w:rsidRPr="008E04BB">
        <w:rPr>
          <w:rFonts w:ascii="Times New Roman" w:hAnsi="Times New Roman" w:cs="Times New Roman"/>
          <w:sz w:val="23"/>
          <w:szCs w:val="23"/>
        </w:rPr>
        <w:t xml:space="preserve"> and its efficiency encourages respect for the rule of law, ranking it 13</w:t>
      </w:r>
      <w:r w:rsidR="00500F56" w:rsidRPr="008E04BB">
        <w:rPr>
          <w:rFonts w:ascii="Times New Roman" w:hAnsi="Times New Roman" w:cs="Times New Roman"/>
          <w:sz w:val="23"/>
          <w:szCs w:val="23"/>
          <w:vertAlign w:val="superscript"/>
        </w:rPr>
        <w:t>th</w:t>
      </w:r>
      <w:r w:rsidR="00500F56" w:rsidRPr="008E04BB">
        <w:rPr>
          <w:rFonts w:ascii="Times New Roman" w:hAnsi="Times New Roman" w:cs="Times New Roman"/>
          <w:sz w:val="23"/>
          <w:szCs w:val="23"/>
        </w:rPr>
        <w:t xml:space="preserve"> overall in freedom of corruption by the </w:t>
      </w:r>
      <w:r w:rsidR="007351F3" w:rsidRPr="008E04BB">
        <w:rPr>
          <w:rFonts w:ascii="Times New Roman" w:hAnsi="Times New Roman" w:cs="Times New Roman"/>
          <w:sz w:val="23"/>
          <w:szCs w:val="23"/>
        </w:rPr>
        <w:t>H</w:t>
      </w:r>
      <w:r w:rsidR="00500F56" w:rsidRPr="008E04BB">
        <w:rPr>
          <w:rFonts w:ascii="Times New Roman" w:hAnsi="Times New Roman" w:cs="Times New Roman"/>
          <w:sz w:val="23"/>
          <w:szCs w:val="23"/>
        </w:rPr>
        <w:t xml:space="preserve">eritage Foundation. </w:t>
      </w:r>
    </w:p>
    <w:p w:rsidR="00172DD1" w:rsidRPr="008E04BB" w:rsidRDefault="00500F56" w:rsidP="00006CF6">
      <w:pPr>
        <w:pStyle w:val="ListParagraph"/>
        <w:numPr>
          <w:ilvl w:val="0"/>
          <w:numId w:val="1"/>
        </w:numPr>
        <w:spacing w:after="0"/>
        <w:textAlignment w:val="center"/>
        <w:rPr>
          <w:rFonts w:ascii="Times New Roman" w:eastAsia="Times New Roman" w:hAnsi="Times New Roman" w:cs="Times New Roman"/>
          <w:sz w:val="23"/>
          <w:szCs w:val="23"/>
        </w:rPr>
      </w:pPr>
      <w:r w:rsidRPr="008E04BB">
        <w:rPr>
          <w:rFonts w:ascii="Times New Roman" w:hAnsi="Times New Roman" w:cs="Times New Roman"/>
          <w:sz w:val="23"/>
          <w:szCs w:val="23"/>
        </w:rPr>
        <w:t xml:space="preserve">The </w:t>
      </w:r>
      <w:r w:rsidR="007351F3" w:rsidRPr="008E04BB">
        <w:rPr>
          <w:rFonts w:ascii="Times New Roman" w:hAnsi="Times New Roman" w:cs="Times New Roman"/>
          <w:sz w:val="23"/>
          <w:szCs w:val="23"/>
        </w:rPr>
        <w:t>c</w:t>
      </w:r>
      <w:r w:rsidR="00172DD1" w:rsidRPr="008E04BB">
        <w:rPr>
          <w:rFonts w:ascii="Times New Roman" w:hAnsi="Times New Roman" w:cs="Times New Roman"/>
          <w:sz w:val="23"/>
          <w:szCs w:val="23"/>
        </w:rPr>
        <w:t xml:space="preserve">onstitutional framework protects private property rights and freedom of exchange.  </w:t>
      </w:r>
      <w:r w:rsidRPr="008E04BB">
        <w:rPr>
          <w:rFonts w:ascii="Times New Roman" w:hAnsi="Times New Roman" w:cs="Times New Roman"/>
          <w:sz w:val="23"/>
          <w:szCs w:val="23"/>
        </w:rPr>
        <w:t>Coupled with a c</w:t>
      </w:r>
      <w:r w:rsidR="00172DD1" w:rsidRPr="008E04BB">
        <w:rPr>
          <w:rFonts w:ascii="Times New Roman" w:hAnsi="Times New Roman" w:cs="Times New Roman"/>
          <w:sz w:val="23"/>
          <w:szCs w:val="23"/>
        </w:rPr>
        <w:t>ulture and tradition opposed to corruption</w:t>
      </w:r>
      <w:r w:rsidRPr="008E04BB">
        <w:rPr>
          <w:rFonts w:ascii="Times New Roman" w:hAnsi="Times New Roman" w:cs="Times New Roman"/>
          <w:sz w:val="23"/>
          <w:szCs w:val="23"/>
        </w:rPr>
        <w:t>,</w:t>
      </w:r>
      <w:r w:rsidR="00172DD1" w:rsidRPr="008E04BB">
        <w:rPr>
          <w:rFonts w:ascii="Times New Roman" w:hAnsi="Times New Roman" w:cs="Times New Roman"/>
          <w:sz w:val="23"/>
          <w:szCs w:val="23"/>
        </w:rPr>
        <w:t xml:space="preserve"> enhanced by anti-corruption institutional measures promotes government integrity</w:t>
      </w:r>
      <w:r w:rsidRPr="008E04BB">
        <w:rPr>
          <w:rFonts w:ascii="Times New Roman" w:hAnsi="Times New Roman" w:cs="Times New Roman"/>
          <w:sz w:val="23"/>
          <w:szCs w:val="23"/>
        </w:rPr>
        <w:t xml:space="preserve"> results in a control of corruption score of 1.94 (out of 2.5), which is the 94</w:t>
      </w:r>
      <w:r w:rsidRPr="008E04BB">
        <w:rPr>
          <w:rFonts w:ascii="Times New Roman" w:hAnsi="Times New Roman" w:cs="Times New Roman"/>
          <w:sz w:val="23"/>
          <w:szCs w:val="23"/>
          <w:vertAlign w:val="superscript"/>
        </w:rPr>
        <w:t>th</w:t>
      </w:r>
      <w:r w:rsidRPr="008E04BB">
        <w:rPr>
          <w:rFonts w:ascii="Times New Roman" w:hAnsi="Times New Roman" w:cs="Times New Roman"/>
          <w:sz w:val="23"/>
          <w:szCs w:val="23"/>
        </w:rPr>
        <w:t xml:space="preserve"> percentile in the world, according to Transparency International. </w:t>
      </w:r>
    </w:p>
    <w:p w:rsidR="00505B12" w:rsidRDefault="00505B12" w:rsidP="00172DD1">
      <w:pPr>
        <w:shd w:val="clear" w:color="auto" w:fill="FFFFFF"/>
        <w:spacing w:before="100" w:beforeAutospacing="1" w:after="100" w:afterAutospacing="1" w:line="240" w:lineRule="auto"/>
        <w:outlineLvl w:val="1"/>
        <w:rPr>
          <w:rFonts w:ascii="Times New Roman" w:eastAsia="Times New Roman" w:hAnsi="Times New Roman" w:cs="Times New Roman"/>
          <w:b/>
          <w:color w:val="000000"/>
          <w:kern w:val="36"/>
          <w:sz w:val="28"/>
          <w:lang w:val="en"/>
        </w:rPr>
      </w:pPr>
    </w:p>
    <w:p w:rsidR="000F1218" w:rsidRDefault="00172DD1" w:rsidP="00172DD1">
      <w:pPr>
        <w:shd w:val="clear" w:color="auto" w:fill="FFFFFF"/>
        <w:spacing w:before="100" w:beforeAutospacing="1" w:after="100" w:afterAutospacing="1" w:line="240" w:lineRule="auto"/>
        <w:outlineLvl w:val="1"/>
        <w:rPr>
          <w:rFonts w:ascii="Times New Roman" w:eastAsia="Times New Roman" w:hAnsi="Times New Roman" w:cs="Times New Roman"/>
          <w:color w:val="000000"/>
          <w:kern w:val="36"/>
          <w:lang w:val="en"/>
        </w:rPr>
      </w:pPr>
      <w:r w:rsidRPr="00505B12">
        <w:rPr>
          <w:rFonts w:ascii="Times New Roman" w:eastAsia="Times New Roman" w:hAnsi="Times New Roman" w:cs="Times New Roman"/>
          <w:b/>
          <w:color w:val="000000"/>
          <w:kern w:val="36"/>
          <w:sz w:val="28"/>
          <w:lang w:val="en"/>
        </w:rPr>
        <w:t>Hong Kong Taps Beijing Ally</w:t>
      </w:r>
    </w:p>
    <w:p w:rsidR="00172DD1" w:rsidRDefault="00505B12" w:rsidP="00172DD1">
      <w:pPr>
        <w:shd w:val="clear" w:color="auto" w:fill="FFFFFF"/>
        <w:spacing w:before="100" w:beforeAutospacing="1" w:after="100" w:afterAutospacing="1" w:line="240" w:lineRule="auto"/>
        <w:outlineLvl w:val="1"/>
        <w:rPr>
          <w:rFonts w:ascii="Times New Roman" w:eastAsia="Times New Roman" w:hAnsi="Times New Roman" w:cs="Times New Roman"/>
          <w:color w:val="000000"/>
          <w:kern w:val="36"/>
          <w:lang w:val="en"/>
        </w:rPr>
      </w:pPr>
      <w:r w:rsidRPr="00505B12">
        <w:rPr>
          <w:rFonts w:ascii="Times New Roman" w:eastAsia="Times New Roman" w:hAnsi="Times New Roman" w:cs="Times New Roman"/>
          <w:i/>
          <w:color w:val="000000"/>
          <w:kern w:val="36"/>
          <w:lang w:val="en"/>
        </w:rPr>
        <w:t>The Wall Street Journal</w:t>
      </w:r>
      <w:r w:rsidR="000F1218">
        <w:rPr>
          <w:rFonts w:ascii="Times New Roman" w:eastAsia="Times New Roman" w:hAnsi="Times New Roman" w:cs="Times New Roman"/>
          <w:color w:val="000000"/>
          <w:kern w:val="36"/>
          <w:lang w:val="en"/>
        </w:rPr>
        <w:t>, March 25, 2012</w:t>
      </w:r>
    </w:p>
    <w:p w:rsidR="00172DD1" w:rsidRPr="00172DD1" w:rsidRDefault="00172DD1"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72DD1">
        <w:rPr>
          <w:rFonts w:ascii="Times New Roman" w:eastAsia="Times New Roman" w:hAnsi="Times New Roman" w:cs="Times New Roman"/>
          <w:color w:val="000000"/>
          <w:lang w:val="en"/>
        </w:rPr>
        <w:t>HONG KONG—Hong Kong's elite voted in Leung Chun-</w:t>
      </w:r>
      <w:proofErr w:type="spellStart"/>
      <w:r w:rsidRPr="00172DD1">
        <w:rPr>
          <w:rFonts w:ascii="Times New Roman" w:eastAsia="Times New Roman" w:hAnsi="Times New Roman" w:cs="Times New Roman"/>
          <w:color w:val="000000"/>
          <w:lang w:val="en"/>
        </w:rPr>
        <w:t>ying</w:t>
      </w:r>
      <w:proofErr w:type="spellEnd"/>
      <w:r w:rsidRPr="00172DD1">
        <w:rPr>
          <w:rFonts w:ascii="Times New Roman" w:eastAsia="Times New Roman" w:hAnsi="Times New Roman" w:cs="Times New Roman"/>
          <w:color w:val="000000"/>
          <w:lang w:val="en"/>
        </w:rPr>
        <w:t xml:space="preserve"> as chief executive on Sunday, ending a bitter political campaign that has fueled tensions between the former British colony and mainland China over who will determine the future here.</w:t>
      </w:r>
    </w:p>
    <w:p w:rsidR="00172DD1" w:rsidRPr="00172DD1" w:rsidRDefault="00172DD1"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72DD1">
        <w:rPr>
          <w:rFonts w:ascii="Times New Roman" w:eastAsia="Times New Roman" w:hAnsi="Times New Roman" w:cs="Times New Roman"/>
          <w:color w:val="000000"/>
          <w:lang w:val="en"/>
        </w:rPr>
        <w:t xml:space="preserve">Mr. Leung, the son of a policeman, won the vote by Hong Kong's elites on the first ballot after a mudslinging campaign between him and his main opponent, Henry Tang. </w:t>
      </w:r>
    </w:p>
    <w:p w:rsidR="00172DD1" w:rsidRPr="00172DD1" w:rsidRDefault="00172DD1"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72DD1">
        <w:rPr>
          <w:rFonts w:ascii="Times New Roman" w:eastAsia="Times New Roman" w:hAnsi="Times New Roman" w:cs="Times New Roman"/>
          <w:color w:val="000000"/>
          <w:lang w:val="en"/>
        </w:rPr>
        <w:t>Hundreds of protesters—angry over the role Beijing is seen as playing in the selection—gathered outside the site of the vote, the same downtown convention center where the British handed over Hong Kong to China in 1997.</w:t>
      </w:r>
    </w:p>
    <w:p w:rsidR="00172DD1" w:rsidRPr="00172DD1" w:rsidRDefault="00172DD1"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72DD1">
        <w:rPr>
          <w:rFonts w:ascii="Times New Roman" w:eastAsia="Times New Roman" w:hAnsi="Times New Roman" w:cs="Times New Roman"/>
          <w:color w:val="000000"/>
          <w:lang w:val="en"/>
        </w:rPr>
        <w:t>In his victory speech, Mr. Leung thanked his supporters and vowed to be a leader "for the people," working to unite the local political and business community after a very heated campaign.</w:t>
      </w:r>
    </w:p>
    <w:p w:rsidR="00172DD1" w:rsidRPr="00172DD1" w:rsidRDefault="00172DD1"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72DD1">
        <w:rPr>
          <w:rFonts w:ascii="Times New Roman" w:eastAsia="Times New Roman" w:hAnsi="Times New Roman" w:cs="Times New Roman"/>
          <w:color w:val="000000"/>
          <w:lang w:val="en"/>
        </w:rPr>
        <w:t xml:space="preserve">But his close connection to China—he has repeatedly denied accusations that he is a member of China's Communist Party—was a key subject of Sunday's protests. </w:t>
      </w:r>
    </w:p>
    <w:p w:rsidR="00172DD1" w:rsidRPr="00172DD1" w:rsidRDefault="00172DD1"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72DD1">
        <w:rPr>
          <w:rFonts w:ascii="Times New Roman" w:eastAsia="Times New Roman" w:hAnsi="Times New Roman" w:cs="Times New Roman"/>
          <w:color w:val="000000"/>
          <w:lang w:val="en"/>
        </w:rPr>
        <w:t>Mr. Leung had a speedy rise through the ranks of power, becoming Hong Kong's cabinet head in 1999. He also for years has been a senior member of the Chinese People's Political Consultative Conference, an advisory body to China's parliament.</w:t>
      </w:r>
    </w:p>
    <w:p w:rsidR="00172DD1" w:rsidRPr="00172DD1" w:rsidRDefault="00172DD1"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72DD1">
        <w:rPr>
          <w:rFonts w:ascii="Times New Roman" w:eastAsia="Times New Roman" w:hAnsi="Times New Roman" w:cs="Times New Roman"/>
          <w:color w:val="000000"/>
          <w:lang w:val="en"/>
        </w:rPr>
        <w:t xml:space="preserve">Still, Mr. Leung's plan to build more low-income housing and address the wealth gap likely won him support from the public, while the city's tycoons have remained highly skeptical of him for such populist rhetoric. They were particularly opposed to Mr. Leung's plan to build more low-income housing, arguing that the flood of new apartments would drive down property prices across the city. Mr. Tang had proposed to build more government-owned housing for the city's poor. </w:t>
      </w:r>
    </w:p>
    <w:p w:rsidR="00172DD1" w:rsidRPr="00172DD1" w:rsidRDefault="000F1218"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t>
      </w:r>
      <w:r w:rsidR="00172DD1" w:rsidRPr="00172DD1">
        <w:rPr>
          <w:rFonts w:ascii="Times New Roman" w:eastAsia="Times New Roman" w:hAnsi="Times New Roman" w:cs="Times New Roman"/>
          <w:color w:val="000000"/>
          <w:lang w:val="en"/>
        </w:rPr>
        <w:t>While the candidacies of Messrs. Leung and Tang were supported by Beijing, Mr. Leung was considered closer to the Chinese leadership. Mr. Tang, meanwhile, got the backing of Hong Kong's tycoons, who control most of the city's privately held land and its biggest industries.</w:t>
      </w:r>
    </w:p>
    <w:p w:rsidR="00172DD1" w:rsidRPr="00DE4AD4" w:rsidRDefault="000F1218" w:rsidP="00172DD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t>
      </w:r>
      <w:r w:rsidR="00172DD1" w:rsidRPr="00172DD1">
        <w:rPr>
          <w:rFonts w:ascii="Times New Roman" w:eastAsia="Times New Roman" w:hAnsi="Times New Roman" w:cs="Times New Roman"/>
          <w:color w:val="000000"/>
          <w:lang w:val="en"/>
        </w:rPr>
        <w:t xml:space="preserve">The leadership race was unique in that it was a nondemocratic election in a city with all the trappings of democracy. Public-opinion polls tracked the popularity of candidates, showing Mr. Tang's collapse in the weeks before the election. Chinese Premier Wen </w:t>
      </w:r>
      <w:proofErr w:type="spellStart"/>
      <w:r w:rsidR="00172DD1" w:rsidRPr="00172DD1">
        <w:rPr>
          <w:rFonts w:ascii="Times New Roman" w:eastAsia="Times New Roman" w:hAnsi="Times New Roman" w:cs="Times New Roman"/>
          <w:color w:val="000000"/>
          <w:lang w:val="en"/>
        </w:rPr>
        <w:t>Jiabao</w:t>
      </w:r>
      <w:proofErr w:type="spellEnd"/>
      <w:r w:rsidR="00172DD1" w:rsidRPr="00172DD1">
        <w:rPr>
          <w:rFonts w:ascii="Times New Roman" w:eastAsia="Times New Roman" w:hAnsi="Times New Roman" w:cs="Times New Roman"/>
          <w:color w:val="000000"/>
          <w:lang w:val="en"/>
        </w:rPr>
        <w:t xml:space="preserve"> said recently that the city should choose a leader who enjoys the "support of the vast majority of the population."</w:t>
      </w:r>
    </w:p>
    <w:p w:rsidR="00231243" w:rsidRDefault="00220FA9" w:rsidP="00220FA9">
      <w:pPr>
        <w:spacing w:after="0"/>
        <w:rPr>
          <w:rFonts w:ascii="Times New Roman" w:hAnsi="Times New Roman" w:cs="Times New Roman"/>
        </w:rPr>
      </w:pP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p>
    <w:p w:rsidR="00220FA9" w:rsidRPr="000F1218" w:rsidRDefault="000F1218">
      <w:pPr>
        <w:rPr>
          <w:rFonts w:ascii="Times New Roman" w:hAnsi="Times New Roman" w:cs="Times New Roman"/>
        </w:rPr>
      </w:pPr>
      <w:hyperlink r:id="rId8" w:history="1">
        <w:r w:rsidRPr="000F1218">
          <w:rPr>
            <w:rStyle w:val="Hyperlink"/>
            <w:rFonts w:ascii="Times New Roman" w:eastAsia="Times New Roman" w:hAnsi="Times New Roman" w:cs="Times New Roman"/>
            <w:color w:val="548DD4" w:themeColor="text2" w:themeTint="99"/>
            <w:kern w:val="36"/>
            <w:u w:val="single"/>
            <w:lang w:val="en"/>
          </w:rPr>
          <w:t>http://online.wsj.com/article/SB10001424052702304636404577302602761238734.html</w:t>
        </w:r>
      </w:hyperlink>
      <w:r w:rsidR="00220FA9" w:rsidRPr="000F1218">
        <w:rPr>
          <w:rFonts w:ascii="Times New Roman" w:hAnsi="Times New Roman" w:cs="Times New Roman"/>
          <w:color w:val="548DD4" w:themeColor="text2" w:themeTint="99"/>
          <w:u w:val="single"/>
        </w:rPr>
        <w:tab/>
      </w:r>
      <w:r w:rsidR="00220FA9" w:rsidRPr="000F1218">
        <w:rPr>
          <w:rFonts w:ascii="Times New Roman" w:hAnsi="Times New Roman" w:cs="Times New Roman"/>
        </w:rPr>
        <w:tab/>
      </w:r>
      <w:r w:rsidR="00220FA9" w:rsidRPr="000F1218">
        <w:rPr>
          <w:rFonts w:ascii="Times New Roman" w:hAnsi="Times New Roman" w:cs="Times New Roman"/>
        </w:rPr>
        <w:tab/>
      </w:r>
      <w:r w:rsidRPr="000F1218">
        <w:rPr>
          <w:rFonts w:ascii="Times New Roman" w:hAnsi="Times New Roman" w:cs="Times New Roman"/>
        </w:rPr>
        <w:t xml:space="preserve"> </w:t>
      </w:r>
    </w:p>
    <w:sectPr w:rsidR="00220FA9" w:rsidRPr="000F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BF1"/>
    <w:multiLevelType w:val="hybridMultilevel"/>
    <w:tmpl w:val="C78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5628C"/>
    <w:multiLevelType w:val="multilevel"/>
    <w:tmpl w:val="C94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A740A"/>
    <w:multiLevelType w:val="multilevel"/>
    <w:tmpl w:val="E8F2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C75B6"/>
    <w:multiLevelType w:val="multilevel"/>
    <w:tmpl w:val="4B0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9"/>
    <w:rsid w:val="00006CF6"/>
    <w:rsid w:val="000F1218"/>
    <w:rsid w:val="00172DD1"/>
    <w:rsid w:val="00220FA9"/>
    <w:rsid w:val="00231243"/>
    <w:rsid w:val="002A517B"/>
    <w:rsid w:val="003B71B6"/>
    <w:rsid w:val="00500F56"/>
    <w:rsid w:val="00505B12"/>
    <w:rsid w:val="007351F3"/>
    <w:rsid w:val="007D32ED"/>
    <w:rsid w:val="00822BA4"/>
    <w:rsid w:val="00833781"/>
    <w:rsid w:val="00886182"/>
    <w:rsid w:val="008E04BB"/>
    <w:rsid w:val="00905CFB"/>
    <w:rsid w:val="00A00583"/>
    <w:rsid w:val="00B91263"/>
    <w:rsid w:val="00C4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A9"/>
    <w:rPr>
      <w:rFonts w:ascii="Tahoma" w:hAnsi="Tahoma" w:cs="Tahoma"/>
      <w:sz w:val="16"/>
      <w:szCs w:val="16"/>
    </w:rPr>
  </w:style>
  <w:style w:type="paragraph" w:styleId="ListParagraph">
    <w:name w:val="List Paragraph"/>
    <w:basedOn w:val="Normal"/>
    <w:uiPriority w:val="34"/>
    <w:qFormat/>
    <w:rsid w:val="00220FA9"/>
    <w:pPr>
      <w:ind w:left="720"/>
      <w:contextualSpacing/>
    </w:pPr>
  </w:style>
  <w:style w:type="character" w:styleId="Hyperlink">
    <w:name w:val="Hyperlink"/>
    <w:basedOn w:val="DefaultParagraphFont"/>
    <w:uiPriority w:val="99"/>
    <w:unhideWhenUsed/>
    <w:rsid w:val="00172DD1"/>
    <w:rPr>
      <w:strike w:val="0"/>
      <w:dstrike w:val="0"/>
      <w:color w:val="66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A9"/>
    <w:rPr>
      <w:rFonts w:ascii="Tahoma" w:hAnsi="Tahoma" w:cs="Tahoma"/>
      <w:sz w:val="16"/>
      <w:szCs w:val="16"/>
    </w:rPr>
  </w:style>
  <w:style w:type="paragraph" w:styleId="ListParagraph">
    <w:name w:val="List Paragraph"/>
    <w:basedOn w:val="Normal"/>
    <w:uiPriority w:val="34"/>
    <w:qFormat/>
    <w:rsid w:val="00220FA9"/>
    <w:pPr>
      <w:ind w:left="720"/>
      <w:contextualSpacing/>
    </w:pPr>
  </w:style>
  <w:style w:type="character" w:styleId="Hyperlink">
    <w:name w:val="Hyperlink"/>
    <w:basedOn w:val="DefaultParagraphFont"/>
    <w:uiPriority w:val="99"/>
    <w:unhideWhenUsed/>
    <w:rsid w:val="00172DD1"/>
    <w:rPr>
      <w:strike w:val="0"/>
      <w:dstrike w:val="0"/>
      <w:color w:val="66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702304636404577302602761238734.htm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hk_largelocator_templa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3</cp:revision>
  <dcterms:created xsi:type="dcterms:W3CDTF">2012-09-27T08:29:00Z</dcterms:created>
  <dcterms:modified xsi:type="dcterms:W3CDTF">2012-09-27T14:40:00Z</dcterms:modified>
</cp:coreProperties>
</file>